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0" w:rsidRPr="00A448E5" w:rsidRDefault="00992450" w:rsidP="00992450">
      <w:pPr>
        <w:keepNext/>
        <w:spacing w:line="280" w:lineRule="exact"/>
        <w:rPr>
          <w:sz w:val="30"/>
          <w:szCs w:val="30"/>
        </w:rPr>
      </w:pPr>
      <w:bookmarkStart w:id="0" w:name="_GoBack"/>
      <w:bookmarkEnd w:id="0"/>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гг.Хиросимы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r w:rsidRPr="00A448E5">
        <w:rPr>
          <w:sz w:val="30"/>
          <w:szCs w:val="30"/>
        </w:rPr>
        <w:t>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00796718" w:rsidRPr="00A448E5">
        <w:rPr>
          <w:sz w:val="30"/>
          <w:szCs w:val="30"/>
        </w:rPr>
        <w:t xml:space="preserve"> </w:t>
      </w:r>
      <w:r w:rsidR="00796718" w:rsidRPr="00A448E5">
        <w:rPr>
          <w:i/>
          <w:sz w:val="24"/>
          <w:szCs w:val="24"/>
        </w:rPr>
        <w:t xml:space="preserve">(каннабис – однолетнее растение семейства коноплевых, служит сырьем для 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 xml:space="preserve">нформационное пространство является своего рода маркетинговой </w:t>
      </w:r>
      <w:r w:rsidR="00EE275F" w:rsidRPr="00A448E5">
        <w:rPr>
          <w:rFonts w:eastAsiaTheme="minorHAnsi"/>
          <w:sz w:val="30"/>
          <w:szCs w:val="30"/>
          <w:lang w:eastAsia="en-US"/>
        </w:rPr>
        <w:lastRenderedPageBreak/>
        <w:t>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Республиканский перечень наркотических средств, психотропных веществ и их прекурсоров</w:t>
      </w:r>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lastRenderedPageBreak/>
        <w:t xml:space="preserve">Обеспечивая предложение наркотиков, вовлекая в среду криминальной деятельности молодых людей, </w:t>
      </w:r>
      <w:r w:rsidRPr="00A448E5">
        <w:rPr>
          <w:rFonts w:ascii="Times New Roman" w:hAnsi="Times New Roman" w:cs="Times New Roman"/>
          <w:b/>
          <w:sz w:val="30"/>
          <w:szCs w:val="30"/>
        </w:rPr>
        <w:t>наркопреступность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наркотиков, характеризовалась значительным ростом наркопреступлений,</w:t>
      </w:r>
      <w:r w:rsidRPr="00A448E5">
        <w:rPr>
          <w:sz w:val="30"/>
          <w:szCs w:val="30"/>
        </w:rPr>
        <w:t xml:space="preserve"> увеличением числа наркопотребителей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прирост наркопреступлений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число зарегистрированных наркопреступлений</w:t>
      </w:r>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наркопреступлений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Складывающаяся в 2019 году в Республике Беларусь наркоситуация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наркопреступлений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w:t>
      </w:r>
      <w:r w:rsidRPr="00A448E5">
        <w:rPr>
          <w:i/>
          <w:sz w:val="28"/>
          <w:szCs w:val="28"/>
        </w:rPr>
        <w:lastRenderedPageBreak/>
        <w:t xml:space="preserve">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прекурсоров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прекурсоров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xml:space="preserve">.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w:t>
      </w:r>
      <w:r w:rsidRPr="00A448E5">
        <w:rPr>
          <w:i/>
          <w:sz w:val="28"/>
          <w:szCs w:val="28"/>
        </w:rPr>
        <w:lastRenderedPageBreak/>
        <w:t>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общее число состоящих на учете больных наркоманией, токсикоманией и потребителей психоактивных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г.Минске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lastRenderedPageBreak/>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lastRenderedPageBreak/>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врачей-валеологов</w:t>
      </w:r>
      <w:r w:rsidR="00346189" w:rsidRPr="00A448E5">
        <w:rPr>
          <w:sz w:val="30"/>
          <w:szCs w:val="30"/>
        </w:rPr>
        <w:t xml:space="preserve"> </w:t>
      </w:r>
      <w:r w:rsidR="00346189" w:rsidRPr="00A448E5">
        <w:rPr>
          <w:i/>
          <w:sz w:val="24"/>
          <w:szCs w:val="24"/>
        </w:rPr>
        <w:t xml:space="preserve">(врач, который профессионально разбирается в вопросах здорового образа жизни, питания, закаливания, сохранения здоровья на физическом, </w:t>
      </w:r>
      <w:r w:rsidR="00346189" w:rsidRPr="00A448E5">
        <w:rPr>
          <w:i/>
          <w:sz w:val="24"/>
          <w:szCs w:val="24"/>
        </w:rPr>
        <w:lastRenderedPageBreak/>
        <w:t>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Во всех регионах Беларуси уже в течение более 10 лет осуществляется т.н. заместительная терапия метадоном (</w:t>
      </w:r>
      <w:r w:rsidR="00D5505D" w:rsidRPr="00A448E5">
        <w:rPr>
          <w:sz w:val="30"/>
          <w:szCs w:val="30"/>
        </w:rPr>
        <w:t xml:space="preserve">назначение препарата метадон взамен употребляемых инъекционных опиоидов,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опиоидов,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 xml:space="preserve">омплекса мер по поддержанию дисциплины и </w:t>
      </w:r>
      <w:r w:rsidR="00A831D0" w:rsidRPr="00A448E5">
        <w:rPr>
          <w:b/>
          <w:sz w:val="30"/>
          <w:szCs w:val="30"/>
        </w:rPr>
        <w:lastRenderedPageBreak/>
        <w:t>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г.Минске проведены лекции «Мотивы «плохого» поведения», «Предупрежден – значит вооружен: легальных «миксов»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наркоконтролю и противодействию торговле людьми ГУВД Мингорисполкома).</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в г.Минске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lastRenderedPageBreak/>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lastRenderedPageBreak/>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r w:rsidRPr="00A448E5">
        <w:rPr>
          <w:rFonts w:ascii="Times New Roman" w:hAnsi="Times New Roman" w:cs="Times New Roman"/>
          <w:i/>
          <w:sz w:val="28"/>
          <w:szCs w:val="28"/>
          <w:shd w:val="clear" w:color="auto" w:fill="FFFFFF"/>
        </w:rPr>
        <w:t xml:space="preserve">Молодечненской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направленных на профилактику наркомании, токсикомании, табакокурения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республиканская акция БРСМ и МВД «ОСТОРОЖНО! дороГа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lastRenderedPageBreak/>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созависимым).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стационарзамещающие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Вонифатия. Функционируют </w:t>
      </w:r>
      <w:r w:rsidRPr="00A448E5">
        <w:rPr>
          <w:b/>
          <w:spacing w:val="-6"/>
          <w:sz w:val="30"/>
          <w:szCs w:val="30"/>
        </w:rPr>
        <w:t>Реабилитационный</w:t>
      </w:r>
      <w:r w:rsidRPr="00A448E5">
        <w:rPr>
          <w:b/>
          <w:sz w:val="30"/>
          <w:szCs w:val="30"/>
        </w:rPr>
        <w:t xml:space="preserve"> центр Белорусского Экзархата «Анастасис»</w:t>
      </w:r>
      <w:r w:rsidRPr="00A448E5">
        <w:rPr>
          <w:sz w:val="30"/>
          <w:szCs w:val="30"/>
        </w:rPr>
        <w:t xml:space="preserve"> для лиц, страдающих алкогольной и наркотической зависимостями </w:t>
      </w:r>
      <w:r w:rsidRPr="00A448E5">
        <w:rPr>
          <w:i/>
          <w:sz w:val="30"/>
          <w:szCs w:val="30"/>
        </w:rPr>
        <w:t xml:space="preserve">(д.Сосновка,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 xml:space="preserve">(подворье Свято-Елисаветинского монастыря  в дер.Лысая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Минско-</w:t>
      </w:r>
      <w:r w:rsidRPr="00A448E5">
        <w:rPr>
          <w:sz w:val="30"/>
          <w:szCs w:val="30"/>
        </w:rPr>
        <w:lastRenderedPageBreak/>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г.п.</w:t>
      </w:r>
      <w:r w:rsidRPr="00A448E5">
        <w:rPr>
          <w:sz w:val="30"/>
          <w:szCs w:val="30"/>
        </w:rPr>
        <w:t>Бегомль Докшицкого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w:t>
      </w:r>
      <w:r w:rsidR="00D8655D" w:rsidRPr="00A448E5">
        <w:rPr>
          <w:sz w:val="30"/>
          <w:szCs w:val="30"/>
        </w:rPr>
        <w:t xml:space="preserve"> </w:t>
      </w:r>
      <w:r w:rsidRPr="00A448E5">
        <w:rPr>
          <w:sz w:val="30"/>
          <w:szCs w:val="30"/>
        </w:rPr>
        <w:t xml:space="preserve">На сайте агентства БелТА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«Наркодилер»,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 xml:space="preserve">Кинотеатрами и кино-видеоустановками в регионах организуются циклы кинопоказов с </w:t>
      </w:r>
      <w:r w:rsidRPr="00A448E5">
        <w:rPr>
          <w:b/>
          <w:sz w:val="30"/>
          <w:szCs w:val="30"/>
        </w:rPr>
        <w:t>предсеансовыми тематическими видеофильмами, социальными роликами</w:t>
      </w:r>
      <w:r w:rsidRPr="00A448E5">
        <w:rPr>
          <w:sz w:val="30"/>
          <w:szCs w:val="30"/>
        </w:rPr>
        <w:t>, беседами с участием представителей РОВД, врачей-наркологов, врачей-валеологов</w:t>
      </w:r>
      <w:r w:rsidRPr="00A448E5">
        <w:rPr>
          <w:sz w:val="24"/>
          <w:szCs w:val="24"/>
        </w:rPr>
        <w:t>.</w:t>
      </w:r>
    </w:p>
    <w:p w:rsidR="00916930" w:rsidRPr="00A448E5" w:rsidRDefault="00916930" w:rsidP="003B0CB3">
      <w:pPr>
        <w:ind w:firstLine="708"/>
        <w:jc w:val="both"/>
        <w:rPr>
          <w:sz w:val="30"/>
          <w:szCs w:val="30"/>
        </w:rPr>
      </w:pPr>
      <w:r w:rsidRPr="00A448E5">
        <w:rPr>
          <w:sz w:val="30"/>
          <w:szCs w:val="30"/>
        </w:rPr>
        <w:lastRenderedPageBreak/>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лайтпостеров </w:t>
      </w:r>
      <w:r w:rsidRPr="00A448E5">
        <w:rPr>
          <w:i/>
          <w:sz w:val="24"/>
          <w:szCs w:val="24"/>
        </w:rPr>
        <w:t>(рекламная конструкция для пешеходов, имеющая, как правило, двухстороннюю структуру, на светопрозрачной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культурно-спортивн</w:t>
      </w:r>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«Пересвет».</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lastRenderedPageBreak/>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пазлы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 xml:space="preserve">14 декабря 2018 г. в рамках сотрудничества Верховного Суда Республики Беларусь и ЮНИСЕФ в партнерстве с УНП ООН </w:t>
      </w:r>
      <w:r w:rsidRPr="00A448E5">
        <w:rPr>
          <w:i/>
          <w:sz w:val="28"/>
          <w:szCs w:val="28"/>
        </w:rPr>
        <w:lastRenderedPageBreak/>
        <w:t>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г.Минске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r w:rsidR="00ED7F5F" w:rsidRPr="00A448E5">
        <w:rPr>
          <w:sz w:val="30"/>
          <w:szCs w:val="30"/>
        </w:rPr>
        <w:t>наркодельцов почву из-под ног..</w:t>
      </w:r>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Беларусь не изолирована от остального мира, и наркоугроза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lastRenderedPageBreak/>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BA" w:rsidRDefault="00C93CBA" w:rsidP="004A0B71">
      <w:r>
        <w:separator/>
      </w:r>
    </w:p>
  </w:endnote>
  <w:endnote w:type="continuationSeparator" w:id="0">
    <w:p w:rsidR="00C93CBA" w:rsidRDefault="00C93CBA"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BA" w:rsidRDefault="00C93CBA" w:rsidP="004A0B71">
      <w:r>
        <w:separator/>
      </w:r>
    </w:p>
  </w:footnote>
  <w:footnote w:type="continuationSeparator" w:id="0">
    <w:p w:rsidR="00C93CBA" w:rsidRDefault="00C93CBA" w:rsidP="004A0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CB63BA">
          <w:rPr>
            <w:noProof/>
            <w:sz w:val="30"/>
            <w:szCs w:val="30"/>
          </w:rPr>
          <w:t>2</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15:restartNumberingAfterBreak="0">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15:restartNumberingAfterBreak="0">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15:restartNumberingAfterBreak="0">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15:restartNumberingAfterBreak="0">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4E2"/>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5542"/>
    <w:rsid w:val="00C65ADC"/>
    <w:rsid w:val="00C7585B"/>
    <w:rsid w:val="00C82663"/>
    <w:rsid w:val="00C84568"/>
    <w:rsid w:val="00C93CBA"/>
    <w:rsid w:val="00CA2744"/>
    <w:rsid w:val="00CA3602"/>
    <w:rsid w:val="00CA4511"/>
    <w:rsid w:val="00CB272D"/>
    <w:rsid w:val="00CB367A"/>
    <w:rsid w:val="00CB63B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 w:val="00FF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CE828-8471-4F31-BCA0-0FCF1327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8908-7623-42B1-8675-E4633E08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Kassa_Masha</cp:lastModifiedBy>
  <cp:revision>2</cp:revision>
  <cp:lastPrinted>2019-06-28T08:13:00Z</cp:lastPrinted>
  <dcterms:created xsi:type="dcterms:W3CDTF">2019-08-13T07:14:00Z</dcterms:created>
  <dcterms:modified xsi:type="dcterms:W3CDTF">2019-08-13T07:14:00Z</dcterms:modified>
</cp:coreProperties>
</file>